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2A" w:rsidRDefault="00393E86" w:rsidP="0023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Список</w:t>
      </w:r>
      <w:r w:rsidR="00236F2A" w:rsidRPr="00236F2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лиц</w:t>
      </w:r>
      <w:r w:rsidR="00236F2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органов исполнительной власти Пермского края</w:t>
      </w:r>
      <w:r w:rsidR="00236F2A" w:rsidRPr="00236F2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, </w:t>
      </w:r>
    </w:p>
    <w:p w:rsidR="00236F2A" w:rsidRDefault="00236F2A" w:rsidP="0023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36F2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уполномоченных на осуществление приема заявителей 24 мая 2017 года</w:t>
      </w:r>
    </w:p>
    <w:p w:rsidR="00236F2A" w:rsidRPr="00236F2A" w:rsidRDefault="00236F2A" w:rsidP="00236F2A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17"/>
        <w:gridCol w:w="3460"/>
        <w:gridCol w:w="2694"/>
        <w:gridCol w:w="3543"/>
        <w:gridCol w:w="4536"/>
      </w:tblGrid>
      <w:tr w:rsidR="00953759" w:rsidRPr="00953759" w:rsidTr="002E18A4">
        <w:tc>
          <w:tcPr>
            <w:tcW w:w="617" w:type="dxa"/>
          </w:tcPr>
          <w:p w:rsidR="00953759" w:rsidRPr="00953759" w:rsidRDefault="00953759" w:rsidP="00C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953759" w:rsidRPr="00953759" w:rsidRDefault="00953759" w:rsidP="0095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органа исполнительной власти Пермского края</w:t>
            </w:r>
          </w:p>
        </w:tc>
        <w:tc>
          <w:tcPr>
            <w:tcW w:w="2694" w:type="dxa"/>
          </w:tcPr>
          <w:p w:rsidR="00953759" w:rsidRPr="00953759" w:rsidRDefault="00953759" w:rsidP="00C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>ФИО уполномоченного лица</w:t>
            </w:r>
          </w:p>
        </w:tc>
        <w:tc>
          <w:tcPr>
            <w:tcW w:w="3543" w:type="dxa"/>
          </w:tcPr>
          <w:p w:rsidR="00953759" w:rsidRPr="00953759" w:rsidRDefault="00953759" w:rsidP="00C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</w:tcPr>
          <w:p w:rsidR="00953759" w:rsidRPr="00953759" w:rsidRDefault="00953759" w:rsidP="0030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приема </w:t>
            </w:r>
            <w:r w:rsidR="003064F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заявителей</w:t>
            </w:r>
          </w:p>
        </w:tc>
      </w:tr>
      <w:tr w:rsidR="00953759" w:rsidRPr="00953759" w:rsidTr="002E18A4">
        <w:tc>
          <w:tcPr>
            <w:tcW w:w="617" w:type="dxa"/>
          </w:tcPr>
          <w:p w:rsidR="00953759" w:rsidRPr="00953759" w:rsidRDefault="0095375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460" w:type="dxa"/>
          </w:tcPr>
          <w:p w:rsidR="00953759" w:rsidRPr="00953759" w:rsidRDefault="00953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транспорта Пермского края</w:t>
            </w:r>
          </w:p>
        </w:tc>
        <w:tc>
          <w:tcPr>
            <w:tcW w:w="2694" w:type="dxa"/>
          </w:tcPr>
          <w:p w:rsidR="00953759" w:rsidRPr="00953759" w:rsidRDefault="0095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Уханов Николай Борисович</w:t>
            </w:r>
          </w:p>
        </w:tc>
        <w:tc>
          <w:tcPr>
            <w:tcW w:w="3543" w:type="dxa"/>
          </w:tcPr>
          <w:p w:rsidR="00953759" w:rsidRPr="00953759" w:rsidRDefault="0095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министр транспорта Пермского края</w:t>
            </w:r>
          </w:p>
        </w:tc>
        <w:tc>
          <w:tcPr>
            <w:tcW w:w="4536" w:type="dxa"/>
          </w:tcPr>
          <w:p w:rsidR="00953759" w:rsidRPr="00953759" w:rsidRDefault="0095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. Пермь, ул.Луначарского, д.100, </w:t>
            </w: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. 401</w:t>
            </w:r>
          </w:p>
        </w:tc>
      </w:tr>
      <w:tr w:rsidR="00CA123F" w:rsidRPr="00953759" w:rsidTr="002E18A4">
        <w:tc>
          <w:tcPr>
            <w:tcW w:w="617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3460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2694" w:type="dxa"/>
          </w:tcPr>
          <w:p w:rsidR="00CA123F" w:rsidRPr="00CA123F" w:rsidRDefault="00CA123F" w:rsidP="00CA123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1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Сюткин Михаил Валерьевич</w:t>
            </w:r>
          </w:p>
        </w:tc>
        <w:tc>
          <w:tcPr>
            <w:tcW w:w="3543" w:type="dxa"/>
          </w:tcPr>
          <w:p w:rsidR="00CA123F" w:rsidRPr="00CA123F" w:rsidRDefault="00CA123F" w:rsidP="00CA1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23F">
              <w:rPr>
                <w:rFonts w:ascii="Times New Roman" w:eastAsia="Calibri" w:hAnsi="Times New Roman" w:cs="Times New Roman"/>
                <w:sz w:val="28"/>
                <w:szCs w:val="28"/>
              </w:rPr>
              <w:t>и.о. министра строительства и жилищно-коммунального хозяйства Пермского края</w:t>
            </w:r>
          </w:p>
        </w:tc>
        <w:tc>
          <w:tcPr>
            <w:tcW w:w="4536" w:type="dxa"/>
          </w:tcPr>
          <w:p w:rsidR="00CA123F" w:rsidRPr="00CA123F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3F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  <w:r w:rsidRPr="00CA123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ул.Куйбышева, д.14, каб.313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здравоохранения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Плотников Вадим Павлович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г. Пермь, ул.Ленина, д.51,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1018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Калина Янина Владимировна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г. Пермь, ул.Куйбышева,14 (вход в КДЦ) каб.221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Нагибина Елена Владимировна</w:t>
            </w:r>
          </w:p>
        </w:tc>
        <w:tc>
          <w:tcPr>
            <w:tcW w:w="3543" w:type="dxa"/>
          </w:tcPr>
          <w:p w:rsidR="00CA123F" w:rsidRPr="00953759" w:rsidRDefault="00CA123F" w:rsidP="00E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лицензирования медицинской и фармацевтической деятельности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ермь, бульвар Гагарина, дом 10, </w:t>
            </w:r>
            <w:proofErr w:type="spellStart"/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 613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культуры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Кокоулина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министр культуры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 Пермь, ул.Куйбышева, д.14, КДЦ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108/3а</w:t>
            </w:r>
          </w:p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Барабина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543" w:type="dxa"/>
          </w:tcPr>
          <w:p w:rsidR="00CA123F" w:rsidRPr="00953759" w:rsidRDefault="00CA123F" w:rsidP="00E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и кадрового обеспечения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ермь, ул.Куйбышева, д.14, каб.104 </w:t>
            </w:r>
          </w:p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природных 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ресурсов, лесного хозяйства и экологии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Черёмушкин </w:t>
            </w: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Константин Михайлович</w:t>
            </w:r>
          </w:p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министр природных </w:t>
            </w: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ресурсов, лесного хозяйства и экологии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г.Пермь, ул. Попова, д.11, </w:t>
            </w:r>
            <w:proofErr w:type="spellStart"/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311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Колодин Антон Александрович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природных ресурсов, лесного хозяйства и экологии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г.Пермь, ул. Попова, д.11, </w:t>
            </w:r>
            <w:proofErr w:type="spellStart"/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и науки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Сидорова Лариса Сергеевна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г. Пермь, ул.Куйбышева, д.14, КДЦ,</w:t>
            </w:r>
            <w:r>
              <w:rPr>
                <w:color w:val="000080"/>
              </w:rPr>
              <w:t xml:space="preserve"> </w:t>
            </w:r>
            <w:proofErr w:type="spell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326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Шабурова Ольга Вячеславовна</w:t>
            </w:r>
          </w:p>
        </w:tc>
        <w:tc>
          <w:tcPr>
            <w:tcW w:w="3543" w:type="dxa"/>
          </w:tcPr>
          <w:p w:rsidR="00CA123F" w:rsidRPr="00953759" w:rsidRDefault="00CA123F" w:rsidP="00E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министра, начальник управления экономики образования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г. Пермь, ул</w:t>
            </w:r>
            <w:proofErr w:type="gram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уйбышева, д.14, КДЦ,</w:t>
            </w:r>
            <w:r>
              <w:rPr>
                <w:color w:val="000080"/>
              </w:rPr>
              <w:t xml:space="preserve"> </w:t>
            </w:r>
            <w:proofErr w:type="spell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327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Калинчикова Лариса Николаевна</w:t>
            </w:r>
          </w:p>
        </w:tc>
        <w:tc>
          <w:tcPr>
            <w:tcW w:w="3543" w:type="dxa"/>
          </w:tcPr>
          <w:p w:rsidR="00CA123F" w:rsidRPr="00953759" w:rsidRDefault="00CA123F" w:rsidP="00E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общего образования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г. Пермь, ул</w:t>
            </w:r>
            <w:proofErr w:type="gram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уйбышева, д.14, КДЦ,</w:t>
            </w:r>
            <w:r>
              <w:rPr>
                <w:color w:val="000080"/>
              </w:rPr>
              <w:t xml:space="preserve"> </w:t>
            </w:r>
            <w:proofErr w:type="spell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325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Суслопарова Наталья Сергеевна</w:t>
            </w:r>
          </w:p>
        </w:tc>
        <w:tc>
          <w:tcPr>
            <w:tcW w:w="3543" w:type="dxa"/>
          </w:tcPr>
          <w:p w:rsidR="00CA123F" w:rsidRPr="00953759" w:rsidRDefault="00CA123F" w:rsidP="00E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развития сети и обеспечения безопасности образовательных учреждений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г. Пермь, ул</w:t>
            </w:r>
            <w:proofErr w:type="gram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уйбышева, д.14, КДЦ,</w:t>
            </w:r>
            <w:r>
              <w:rPr>
                <w:color w:val="000080"/>
              </w:rPr>
              <w:t xml:space="preserve"> </w:t>
            </w:r>
            <w:proofErr w:type="spell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317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Жадаев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3543" w:type="dxa"/>
          </w:tcPr>
          <w:p w:rsidR="00CA123F" w:rsidRPr="00953759" w:rsidRDefault="00CA123F" w:rsidP="00E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дополнительного образования, воспитания и молодежной политики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г. Пермь, ул</w:t>
            </w:r>
            <w:proofErr w:type="gram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уйбышева, д.14, КДЦ,</w:t>
            </w:r>
            <w:r>
              <w:rPr>
                <w:color w:val="000080"/>
              </w:rPr>
              <w:t xml:space="preserve"> </w:t>
            </w:r>
            <w:proofErr w:type="spell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207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Бочаров Илья Валерьевич</w:t>
            </w:r>
          </w:p>
        </w:tc>
        <w:tc>
          <w:tcPr>
            <w:tcW w:w="3543" w:type="dxa"/>
          </w:tcPr>
          <w:p w:rsidR="00CA123F" w:rsidRPr="00953759" w:rsidRDefault="00CA123F" w:rsidP="00E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Профессионального образования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г. Пермь, ул</w:t>
            </w:r>
            <w:proofErr w:type="gram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уйбышева, д.14, КДЦ,</w:t>
            </w:r>
            <w:r>
              <w:rPr>
                <w:color w:val="000080"/>
              </w:rPr>
              <w:t xml:space="preserve"> </w:t>
            </w:r>
            <w:proofErr w:type="spell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320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Бочарова Анна Михайловна</w:t>
            </w:r>
          </w:p>
        </w:tc>
        <w:tc>
          <w:tcPr>
            <w:tcW w:w="3543" w:type="dxa"/>
          </w:tcPr>
          <w:p w:rsidR="00CA123F" w:rsidRPr="00953759" w:rsidRDefault="00CA123F" w:rsidP="00E2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развитию высшего образования и науки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г. Пермь, ул</w:t>
            </w:r>
            <w:proofErr w:type="gram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уйбышева, д.14, КДЦ,</w:t>
            </w:r>
            <w:r>
              <w:rPr>
                <w:color w:val="000080"/>
              </w:rPr>
              <w:t xml:space="preserve"> </w:t>
            </w:r>
            <w:proofErr w:type="spellStart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A5F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319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по делам Коми-Пермяцкого округа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глава Коми-Пермяцкого округа – министр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1B4947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1B4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удымкар,  ул.50 лет Октября, д.33, </w:t>
            </w:r>
            <w:proofErr w:type="spellStart"/>
            <w:r w:rsidRPr="001B4947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1B4947">
              <w:rPr>
                <w:rFonts w:ascii="Times New Roman" w:hAnsi="Times New Roman" w:cs="Times New Roman"/>
                <w:bCs/>
                <w:sz w:val="28"/>
                <w:szCs w:val="28"/>
              </w:rPr>
              <w:t>. 201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Тюшева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Вениаминовна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социально-экономического развития Министерства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1B4947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1B4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удымкар,  ул.50 лет Октября, д.33,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203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Чибисов Алексей Валерьевич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Правительства – министр промышленности, предпринимательства и торговли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Пермь, ул. Куйбышева, 14,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311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Дегтярева Елена Владимировна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заместитель министра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Пермь, ул. Петропавловская, 56,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101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Неустроев Илья Григорьевич</w:t>
            </w:r>
          </w:p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Пермь, ул. Петропавловская, 56,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107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Тонков Владислав Анатольевич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министра, начальник управления потребительского рынка и лицензирования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Пермь, ул. Петропавловская, 56,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118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Андрей Николаевич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труда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Пермь, ул. Петропавловская, 56,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10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территориального развития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Кокшаров Роман Александрович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председателя Правительства – министр территориального развития Пермского края</w:t>
            </w:r>
          </w:p>
        </w:tc>
        <w:tc>
          <w:tcPr>
            <w:tcW w:w="4536" w:type="dxa"/>
          </w:tcPr>
          <w:p w:rsidR="00CA123F" w:rsidRPr="00310CE1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</w:t>
            </w:r>
            <w:r w:rsidRPr="00310CE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.Пермь, ул. Куйбышева 14, </w:t>
            </w:r>
            <w:proofErr w:type="spellStart"/>
            <w:r w:rsidRPr="00310CE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310CE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 124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Усачева Светлана Викторовна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заместитель министра, начальник управления развития и поддержки местного </w:t>
            </w: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самоуправления Министерства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г.Пермь, ул. Ленина, 51,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506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сельского хозяйства и продовольствия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Козюков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и.о. министра сельского хозяйства и продовольствия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81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Пермь, бульвар Гагарина, д.10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422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Перевойко Жанна Александровна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81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Пермь, бульвар Гагарина, д.10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429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физической культуры, спорта и туризма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Глызин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культуры, спорта и туризма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г.Пермь, ул.Луначарского, д.100, </w:t>
            </w:r>
            <w:proofErr w:type="spellStart"/>
            <w:r w:rsidRPr="0088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88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314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Мочалов Евгений Николаевич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видов спорта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г.Пермь, ул.Луначарского, д.100, </w:t>
            </w:r>
            <w:proofErr w:type="spellStart"/>
            <w:r w:rsidRPr="0088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88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109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Головачова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Альбертовна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развития туризма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г.Пермь, ул.Луначарского, д.100, </w:t>
            </w:r>
            <w:proofErr w:type="spellStart"/>
            <w:r w:rsidRPr="0088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88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504</w:t>
            </w:r>
          </w:p>
        </w:tc>
      </w:tr>
      <w:tr w:rsidR="00CA123F" w:rsidRPr="00953759" w:rsidTr="002E18A4">
        <w:tc>
          <w:tcPr>
            <w:tcW w:w="617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социального развития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Санников Дмитрий Михайлович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pStyle w:val="a7"/>
              <w:ind w:firstLine="0"/>
              <w:jc w:val="left"/>
              <w:rPr>
                <w:color w:val="000000" w:themeColor="text1"/>
                <w:szCs w:val="28"/>
              </w:rPr>
            </w:pPr>
            <w:r w:rsidRPr="00953759">
              <w:rPr>
                <w:color w:val="000000" w:themeColor="text1"/>
                <w:szCs w:val="28"/>
              </w:rPr>
              <w:t xml:space="preserve">и.о. заместителя министра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Пермь, ул. Ленина, 51,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325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финансов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Буяк Наталья Константиновна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Заместитель министра, начальник управления бюджетной политики в отраслях социальной сферы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Пермь, ул. Ленина, 51,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422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Груздева Ирина Леонидовна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Заместитель министра, начальник управления казначейского исполнения бюджета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Пермь, ул. Ленина, 51,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401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Калясева</w:t>
            </w:r>
            <w:proofErr w:type="spellEnd"/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</w:t>
            </w: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 xml:space="preserve">Заместитель министра, </w:t>
            </w:r>
            <w:r w:rsidRPr="00953759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начальник контрольно-ревизионного управления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Пермь, ул. Ленина, 51,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420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Тхор</w:t>
            </w:r>
            <w:proofErr w:type="spellEnd"/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Заместитель министра, начальник управления бюджетной политики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Пермь, ул. Ленина, 51, каб.426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Ярушина Любовь Викторовна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Первый заместитель министра, начальник управления бюджетной политики в отраслях экономики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Пермь, ул. Ленина, 51,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417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Гончаров Николай Николаевич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управлению имуществом и земельным отношениям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Пермь, ул.Сибирская, д.30А, </w:t>
            </w:r>
            <w:proofErr w:type="spellStart"/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203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Норова Мария Викторовна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</w:p>
        </w:tc>
        <w:tc>
          <w:tcPr>
            <w:tcW w:w="4536" w:type="dxa"/>
          </w:tcPr>
          <w:p w:rsidR="00CA123F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Пермь, ул.Сибирская, д.30А, </w:t>
            </w:r>
          </w:p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112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Трубинова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Пермь, ул</w:t>
            </w:r>
            <w:proofErr w:type="gramStart"/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ибирская, д.30А,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211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Доспехова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имуществом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Пермь, ул.Сибирская, д.30А, каб.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Хайруллина Ксения Михайловна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аналитического отдела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82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Пермь, ул.Сибирская, д.30А, каб.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информационного развития и связи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Шевыров</w:t>
            </w:r>
            <w:proofErr w:type="spellEnd"/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Павел Вячеславович</w:t>
            </w:r>
          </w:p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и.о. министра информационного развития </w:t>
            </w:r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связи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г. Пермь, ул. Ленина, 51, каб.921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Мантуров</w:t>
            </w:r>
            <w:proofErr w:type="spellEnd"/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Владислав Евгеньевич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управления развития инфраструктуры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г. Пермь, ул. Ленина, 51, каб.904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по регулированию контрактной системы в сфере закупок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Окунцева Надежда Александровна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министра, начальник управления методологии и сопровождения работы единых комиссий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Пермь, ул. Петропавловская, 56,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125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Зарубин Алесей Сергеевич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министра, начальник управления правового обеспечения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Пермь, ул. Петропавловская, 56,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124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Михаленок Елена Владимировна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 методологии управления методологии и сопровождения работы единых комиссии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Пермь, ул. Петропавловская, 56,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126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Шестакова Евгения Николаевна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 разработки документации управления организации закупок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Пермь, ул. Петропавловская, 56,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127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Оглуздина Наталья Владимировна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 информационного обеспечения управления организации закупок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Пермь, ул. Петропавловская, 56,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114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Министерство 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экономического развития и инвестиций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Носков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Павел Алексеевич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Первый заместитель </w:t>
            </w:r>
            <w:r w:rsidRPr="00953759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министра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г.Пермь, ул. Куйбышева, 14 (КДЦ),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208 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Пестова Татьяна Ивановна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отдела инвестиционного развития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Куйбышева, 14 (КДЦ),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214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Тихонова Анастасия Геннадьевна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отдела инвестиционных проектов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Куйбышева, 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137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бюджетирования и налоговой политики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Куйбышева, 14 (КДЦ),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138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Министерство территориальной безопасности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Ковтуни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543" w:type="dxa"/>
            <w:shd w:val="clear" w:color="auto" w:fill="auto"/>
          </w:tcPr>
          <w:p w:rsidR="00CA123F" w:rsidRPr="00953759" w:rsidRDefault="00CA123F" w:rsidP="00CA123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 территориальной безопасности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Куйбышева, 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332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Саматкин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3543" w:type="dxa"/>
            <w:shd w:val="clear" w:color="auto" w:fill="auto"/>
          </w:tcPr>
          <w:p w:rsidR="00CA123F" w:rsidRPr="00953759" w:rsidRDefault="00CA123F" w:rsidP="00CA123F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5375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заместитель министра, начальник управления 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государственной противопожарной службы, гражданской защиты и регионального надзора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г.Пермь, ул. Куйбышева, 14 (КДЦ), каб.20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Пьянков Роман Борисович</w:t>
            </w:r>
          </w:p>
        </w:tc>
        <w:tc>
          <w:tcPr>
            <w:tcW w:w="3543" w:type="dxa"/>
            <w:shd w:val="clear" w:color="auto" w:fill="auto"/>
          </w:tcPr>
          <w:p w:rsidR="00CA123F" w:rsidRPr="00953759" w:rsidRDefault="00CA123F" w:rsidP="00CA123F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5375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заместитель начальника управления, начальник отдела </w:t>
            </w:r>
            <w:r w:rsidRPr="0095375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государственной противопожарной службы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г.Пермь, ул. Куйбышева, 14 (КДЦ), каб.25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Атапин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3543" w:type="dxa"/>
            <w:shd w:val="clear" w:color="auto" w:fill="auto"/>
          </w:tcPr>
          <w:p w:rsidR="00CA123F" w:rsidRPr="00953759" w:rsidRDefault="00CA123F" w:rsidP="00CA123F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5375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</w:t>
            </w:r>
            <w:r w:rsidRPr="0095375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гражданской обороны, организации деятельности КЧС и ОПБ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г.Пермь, ул. Куйбышева, 14 (КДЦ), каб.25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Кузнецова Татьяна Юрьевна</w:t>
            </w:r>
          </w:p>
        </w:tc>
        <w:tc>
          <w:tcPr>
            <w:tcW w:w="3543" w:type="dxa"/>
            <w:shd w:val="clear" w:color="auto" w:fill="auto"/>
          </w:tcPr>
          <w:p w:rsidR="00CA123F" w:rsidRPr="00953759" w:rsidRDefault="00CA123F" w:rsidP="00CA123F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95375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95375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отдел организационно-аналитической и правовой деятельности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Куйбышева, 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346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Бокова Юлия Алексеевна</w:t>
            </w:r>
          </w:p>
        </w:tc>
        <w:tc>
          <w:tcPr>
            <w:tcW w:w="3543" w:type="dxa"/>
            <w:shd w:val="clear" w:color="auto" w:fill="auto"/>
          </w:tcPr>
          <w:p w:rsidR="00CA123F" w:rsidRPr="00953759" w:rsidRDefault="00CA123F" w:rsidP="00CA123F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5375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заместитель начальника отдела</w:t>
            </w:r>
            <w:r w:rsidRPr="0095375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 по взаимодействию с правоохранительными органами Министерства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Куйбышева, 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340</w:t>
            </w:r>
          </w:p>
        </w:tc>
      </w:tr>
      <w:tr w:rsidR="00CA123F" w:rsidRPr="00953759" w:rsidTr="002E18A4">
        <w:tc>
          <w:tcPr>
            <w:tcW w:w="617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C27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Агентство по занятости 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населения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Корепанов Олег </w:t>
            </w:r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и.о. заместителя </w:t>
            </w:r>
            <w:r w:rsidRPr="009537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руководителя Агентства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г.Пермь, Комсомольский пр., д.57а,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0C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123F" w:rsidRPr="00953759" w:rsidTr="002E18A4">
        <w:tc>
          <w:tcPr>
            <w:tcW w:w="617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  <w:r w:rsidR="006C27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Агентство по делам архивов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Неустроева Екатерина Владимировна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(помощник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гентства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Куйбышева, 14 (КДЦ),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</w:tr>
      <w:tr w:rsidR="00CA123F" w:rsidRPr="00953759" w:rsidTr="002E18A4">
        <w:tc>
          <w:tcPr>
            <w:tcW w:w="617" w:type="dxa"/>
          </w:tcPr>
          <w:p w:rsidR="00CA123F" w:rsidRPr="00953759" w:rsidRDefault="006C27AC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CA123F"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Агентство по делам юстиции и мировых судей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Агентство по делам юстиции и мировых судей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4271">
              <w:rPr>
                <w:rFonts w:ascii="Times New Roman" w:hAnsi="Times New Roman" w:cs="Times New Roman"/>
                <w:sz w:val="28"/>
                <w:szCs w:val="28"/>
              </w:rPr>
              <w:t xml:space="preserve">.Пермь, ул.Попова, д.11,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706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6C27AC" w:rsidP="006C27A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CA123F"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Государственная ветеринарная инспекция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Каштанов Олег Васильевич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бульвар Гагарина,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524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Завьялов Михаил Геннадьевич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регионального государственного ветеринарного надзора Инспекции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бульвар Гагарина,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525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Кульневская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регионального государственного ветеринарного надзора Инспекции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бульвар Гагарина,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521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C27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Инспекция государственного технического надзора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Кусков Андрей Валерьевич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начальника Инспекции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бульвар Гагарина,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806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Туричкин Евгений Александрович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</w:t>
            </w:r>
            <w:proofErr w:type="spellStart"/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гостехнадзора</w:t>
            </w:r>
            <w:proofErr w:type="spellEnd"/>
            <w:r w:rsidRPr="00953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 Инспекции.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бульвар Гагарина,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806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6C27AC" w:rsidP="006C27A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="00CA123F"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Государственная инспекция по экологии и природопользованию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Лазепный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Вадим Григорьевич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государственной инспекции по экологии и природопользованию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Попова,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415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Седых Оксана </w:t>
            </w: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Попова,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404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Куркин Ольга Геннадьевна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экологического надзора Инспекции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Попова,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404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Черанева Екатерина Олеговна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атмосферного воздуха Инспекции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Попова,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401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Бушуева Светлана Валерьевна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за обращением с отходами Инспекции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Попова,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409</w:t>
            </w:r>
          </w:p>
        </w:tc>
      </w:tr>
      <w:tr w:rsidR="00CA123F" w:rsidRPr="00953759" w:rsidTr="002E18A4">
        <w:tc>
          <w:tcPr>
            <w:tcW w:w="617" w:type="dxa"/>
            <w:vMerge w:val="restart"/>
          </w:tcPr>
          <w:p w:rsidR="00CA123F" w:rsidRPr="00953759" w:rsidRDefault="006C27AC" w:rsidP="006C27A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CA123F"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Инспекция государственного жилищного надзора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Толстой Василий Иванович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государственного жилищного надзора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Екатерининская, 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34  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Карнаухова Ирина Вячеславовна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 государственного жилищного надзора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бульвар Гагарина,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410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Батенева Юлия Борисовна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Инспекции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Екатерининская, 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25 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Пепеляева Юлия Геннадьевна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Инспекции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Екатерининская, 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Зуева Юлия Александровна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начальника Инспекции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бульвар Гагарина,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504</w:t>
            </w:r>
          </w:p>
        </w:tc>
      </w:tr>
      <w:tr w:rsidR="00CA123F" w:rsidRPr="00953759" w:rsidTr="002E18A4">
        <w:tc>
          <w:tcPr>
            <w:tcW w:w="617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Шуклецов</w:t>
            </w:r>
            <w:proofErr w:type="spellEnd"/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начальника Инспекции 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Екатерининская, 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</w:tr>
      <w:tr w:rsidR="00CA123F" w:rsidRPr="00953759" w:rsidTr="002E18A4">
        <w:tc>
          <w:tcPr>
            <w:tcW w:w="617" w:type="dxa"/>
          </w:tcPr>
          <w:p w:rsidR="00CA123F" w:rsidRPr="00953759" w:rsidRDefault="006C27AC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CA123F"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Региональная служба по 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тарифам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Беседин</w:t>
            </w:r>
            <w:proofErr w:type="spellEnd"/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Артём Альбертович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759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 xml:space="preserve">и.о. руководителя </w:t>
            </w:r>
            <w:r w:rsidRPr="00953759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Региональной службы по тарифам Пермского края</w:t>
            </w: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2C5B6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5B61">
              <w:rPr>
                <w:rFonts w:ascii="Times New Roman" w:hAnsi="Times New Roman" w:cs="Times New Roman"/>
                <w:sz w:val="28"/>
                <w:szCs w:val="28"/>
              </w:rPr>
              <w:t xml:space="preserve">ермь, ул.Куйбышева, д.14, КДЦ,  </w:t>
            </w:r>
            <w:proofErr w:type="spellStart"/>
            <w:r w:rsidRPr="002C5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C5B61">
              <w:rPr>
                <w:rFonts w:ascii="Times New Roman" w:hAnsi="Times New Roman" w:cs="Times New Roman"/>
                <w:sz w:val="28"/>
                <w:szCs w:val="28"/>
              </w:rPr>
              <w:t>. 402</w:t>
            </w:r>
          </w:p>
        </w:tc>
      </w:tr>
      <w:tr w:rsidR="00CA123F" w:rsidRPr="00953759" w:rsidTr="002E18A4">
        <w:tc>
          <w:tcPr>
            <w:tcW w:w="617" w:type="dxa"/>
          </w:tcPr>
          <w:p w:rsidR="00CA123F" w:rsidRPr="00953759" w:rsidRDefault="006C27AC" w:rsidP="006C27A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27</w:t>
            </w:r>
            <w:r w:rsidR="00CA123F"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CA123F" w:rsidRPr="00953759" w:rsidRDefault="00CA123F" w:rsidP="00CA12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Комитет записи актов гражданского состояния Пермского края</w:t>
            </w:r>
          </w:p>
        </w:tc>
        <w:tc>
          <w:tcPr>
            <w:tcW w:w="2694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Попова Марина Вячеславовна</w:t>
            </w:r>
          </w:p>
        </w:tc>
        <w:tc>
          <w:tcPr>
            <w:tcW w:w="3543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Комитета, начальник организационно-аналитического отдела Комитета</w:t>
            </w:r>
          </w:p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123F" w:rsidRPr="00953759" w:rsidRDefault="00CA123F" w:rsidP="00CA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г.Пермь, ул. Советская, 53,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302</w:t>
            </w:r>
          </w:p>
        </w:tc>
      </w:tr>
    </w:tbl>
    <w:p w:rsidR="0096242E" w:rsidRDefault="0096242E"/>
    <w:sectPr w:rsidR="0096242E" w:rsidSect="00236F2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2A"/>
    <w:rsid w:val="00044CF7"/>
    <w:rsid w:val="000B068E"/>
    <w:rsid w:val="000B4E67"/>
    <w:rsid w:val="000E0B4D"/>
    <w:rsid w:val="000E3B51"/>
    <w:rsid w:val="000F48E3"/>
    <w:rsid w:val="00173C07"/>
    <w:rsid w:val="001B4947"/>
    <w:rsid w:val="001B671D"/>
    <w:rsid w:val="001E313B"/>
    <w:rsid w:val="001E33C0"/>
    <w:rsid w:val="00223D5E"/>
    <w:rsid w:val="00236F2A"/>
    <w:rsid w:val="0025652D"/>
    <w:rsid w:val="002652D8"/>
    <w:rsid w:val="00270D1B"/>
    <w:rsid w:val="002A234D"/>
    <w:rsid w:val="002C1472"/>
    <w:rsid w:val="002C5B61"/>
    <w:rsid w:val="002D2444"/>
    <w:rsid w:val="002E18A4"/>
    <w:rsid w:val="002E206E"/>
    <w:rsid w:val="002E4821"/>
    <w:rsid w:val="003064FC"/>
    <w:rsid w:val="00310CE1"/>
    <w:rsid w:val="00334AE5"/>
    <w:rsid w:val="00393E86"/>
    <w:rsid w:val="0039563A"/>
    <w:rsid w:val="003A1FAB"/>
    <w:rsid w:val="003C6A1C"/>
    <w:rsid w:val="004437E1"/>
    <w:rsid w:val="004835CF"/>
    <w:rsid w:val="00494271"/>
    <w:rsid w:val="005A5FB9"/>
    <w:rsid w:val="005C20ED"/>
    <w:rsid w:val="005D0872"/>
    <w:rsid w:val="005E443B"/>
    <w:rsid w:val="006159BD"/>
    <w:rsid w:val="00615C72"/>
    <w:rsid w:val="006419D2"/>
    <w:rsid w:val="00667CA5"/>
    <w:rsid w:val="006969CF"/>
    <w:rsid w:val="006C27AC"/>
    <w:rsid w:val="00705E6B"/>
    <w:rsid w:val="00715F49"/>
    <w:rsid w:val="00750CB7"/>
    <w:rsid w:val="00753089"/>
    <w:rsid w:val="007C54E5"/>
    <w:rsid w:val="007D7858"/>
    <w:rsid w:val="00810408"/>
    <w:rsid w:val="00810B6E"/>
    <w:rsid w:val="0085007E"/>
    <w:rsid w:val="008556AF"/>
    <w:rsid w:val="0086536E"/>
    <w:rsid w:val="00876F09"/>
    <w:rsid w:val="0088150F"/>
    <w:rsid w:val="008972DF"/>
    <w:rsid w:val="008B1DAD"/>
    <w:rsid w:val="008F1EF5"/>
    <w:rsid w:val="009364CE"/>
    <w:rsid w:val="00953759"/>
    <w:rsid w:val="0095484B"/>
    <w:rsid w:val="0096242E"/>
    <w:rsid w:val="00994F9F"/>
    <w:rsid w:val="009B282A"/>
    <w:rsid w:val="009E6FD0"/>
    <w:rsid w:val="00A36C1C"/>
    <w:rsid w:val="00A41F83"/>
    <w:rsid w:val="00A56077"/>
    <w:rsid w:val="00AB6AF7"/>
    <w:rsid w:val="00AD1AE6"/>
    <w:rsid w:val="00AE0586"/>
    <w:rsid w:val="00B13832"/>
    <w:rsid w:val="00B47253"/>
    <w:rsid w:val="00B9501E"/>
    <w:rsid w:val="00BD36C0"/>
    <w:rsid w:val="00C57EA2"/>
    <w:rsid w:val="00C72F56"/>
    <w:rsid w:val="00C8148B"/>
    <w:rsid w:val="00CA123F"/>
    <w:rsid w:val="00CA1DD7"/>
    <w:rsid w:val="00CB2400"/>
    <w:rsid w:val="00CC5C8C"/>
    <w:rsid w:val="00D4374C"/>
    <w:rsid w:val="00DA051A"/>
    <w:rsid w:val="00DC4B58"/>
    <w:rsid w:val="00E00428"/>
    <w:rsid w:val="00E204B2"/>
    <w:rsid w:val="00E2257A"/>
    <w:rsid w:val="00E375F4"/>
    <w:rsid w:val="00E458EB"/>
    <w:rsid w:val="00E71A2C"/>
    <w:rsid w:val="00E827A4"/>
    <w:rsid w:val="00ED4E81"/>
    <w:rsid w:val="00EF428C"/>
    <w:rsid w:val="00F133FA"/>
    <w:rsid w:val="00F31785"/>
    <w:rsid w:val="00F55E60"/>
    <w:rsid w:val="00F612EA"/>
    <w:rsid w:val="00F96E1C"/>
    <w:rsid w:val="00FB4057"/>
    <w:rsid w:val="00FD3E54"/>
    <w:rsid w:val="00FE3E4C"/>
    <w:rsid w:val="00FF1256"/>
    <w:rsid w:val="00FF196F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282A"/>
    <w:rPr>
      <w:b/>
      <w:bCs/>
    </w:rPr>
  </w:style>
  <w:style w:type="character" w:styleId="a5">
    <w:name w:val="Hyperlink"/>
    <w:basedOn w:val="a0"/>
    <w:uiPriority w:val="99"/>
    <w:unhideWhenUsed/>
    <w:rsid w:val="00F133FA"/>
    <w:rPr>
      <w:color w:val="0563C1" w:themeColor="hyperlink"/>
      <w:u w:val="single"/>
    </w:rPr>
  </w:style>
  <w:style w:type="character" w:styleId="a6">
    <w:name w:val="Emphasis"/>
    <w:uiPriority w:val="20"/>
    <w:qFormat/>
    <w:rsid w:val="00705E6B"/>
    <w:rPr>
      <w:i/>
      <w:iCs/>
    </w:rPr>
  </w:style>
  <w:style w:type="character" w:customStyle="1" w:styleId="style131">
    <w:name w:val="style131"/>
    <w:basedOn w:val="a0"/>
    <w:rsid w:val="0095484B"/>
    <w:rPr>
      <w:color w:val="000080"/>
    </w:rPr>
  </w:style>
  <w:style w:type="paragraph" w:styleId="a7">
    <w:name w:val="Body Text"/>
    <w:basedOn w:val="a"/>
    <w:link w:val="a8"/>
    <w:rsid w:val="002A234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A23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282A"/>
    <w:rPr>
      <w:b/>
      <w:bCs/>
    </w:rPr>
  </w:style>
  <w:style w:type="character" w:styleId="a5">
    <w:name w:val="Hyperlink"/>
    <w:basedOn w:val="a0"/>
    <w:uiPriority w:val="99"/>
    <w:unhideWhenUsed/>
    <w:rsid w:val="00F133FA"/>
    <w:rPr>
      <w:color w:val="0563C1" w:themeColor="hyperlink"/>
      <w:u w:val="single"/>
    </w:rPr>
  </w:style>
  <w:style w:type="character" w:styleId="a6">
    <w:name w:val="Emphasis"/>
    <w:uiPriority w:val="20"/>
    <w:qFormat/>
    <w:rsid w:val="00705E6B"/>
    <w:rPr>
      <w:i/>
      <w:iCs/>
    </w:rPr>
  </w:style>
  <w:style w:type="character" w:customStyle="1" w:styleId="style131">
    <w:name w:val="style131"/>
    <w:basedOn w:val="a0"/>
    <w:rsid w:val="0095484B"/>
    <w:rPr>
      <w:color w:val="000080"/>
    </w:rPr>
  </w:style>
  <w:style w:type="paragraph" w:styleId="a7">
    <w:name w:val="Body Text"/>
    <w:basedOn w:val="a"/>
    <w:link w:val="a8"/>
    <w:rsid w:val="002A234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A23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23F3-7417-430E-B2F0-78F3F153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Елена Николаевна</dc:creator>
  <cp:lastModifiedBy>Admin</cp:lastModifiedBy>
  <cp:revision>2</cp:revision>
  <dcterms:created xsi:type="dcterms:W3CDTF">2017-05-11T04:47:00Z</dcterms:created>
  <dcterms:modified xsi:type="dcterms:W3CDTF">2017-05-11T04:47:00Z</dcterms:modified>
</cp:coreProperties>
</file>